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</w:pPr>
      <w:bookmarkStart w:id="0" w:name="_Toc29732"/>
      <w:bookmarkStart w:id="1" w:name="_Toc26960"/>
      <w:bookmarkStart w:id="2" w:name="_Toc21319"/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附件七 应急演练考核记录表</w:t>
      </w:r>
      <w:bookmarkEnd w:id="0"/>
      <w:bookmarkEnd w:id="1"/>
      <w:bookmarkEnd w:id="2"/>
    </w:p>
    <w:p>
      <w:pPr>
        <w:snapToGrid w:val="0"/>
        <w:ind w:firstLine="5880" w:firstLineChars="2450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考核记录</w:t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810"/>
        <w:gridCol w:w="457"/>
        <w:gridCol w:w="643"/>
        <w:gridCol w:w="1366"/>
        <w:gridCol w:w="826"/>
        <w:gridCol w:w="1302"/>
        <w:gridCol w:w="1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8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预案名称</w:t>
            </w:r>
          </w:p>
        </w:tc>
        <w:tc>
          <w:tcPr>
            <w:tcW w:w="3276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突发环境事件应急预案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演练</w:t>
            </w:r>
          </w:p>
        </w:tc>
        <w:tc>
          <w:tcPr>
            <w:tcW w:w="212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演练地点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38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组织部门</w:t>
            </w:r>
          </w:p>
        </w:tc>
        <w:tc>
          <w:tcPr>
            <w:tcW w:w="1267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4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总指挥</w:t>
            </w:r>
          </w:p>
        </w:tc>
        <w:tc>
          <w:tcPr>
            <w:tcW w:w="13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12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演练时间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389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参加部门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和单位</w:t>
            </w:r>
          </w:p>
        </w:tc>
        <w:tc>
          <w:tcPr>
            <w:tcW w:w="3276" w:type="dxa"/>
            <w:gridSpan w:val="4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12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演练类别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276" w:type="dxa"/>
            <w:gridSpan w:val="4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12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演练方式</w:t>
            </w:r>
          </w:p>
        </w:tc>
        <w:tc>
          <w:tcPr>
            <w:tcW w:w="17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8528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演练程序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8" w:hRule="atLeast"/>
        </w:trPr>
        <w:tc>
          <w:tcPr>
            <w:tcW w:w="138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演练描述</w:t>
            </w:r>
          </w:p>
        </w:tc>
        <w:tc>
          <w:tcPr>
            <w:tcW w:w="7139" w:type="dxa"/>
            <w:gridSpan w:val="7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1389" w:type="dxa"/>
            <w:vMerge w:val="restart"/>
            <w:noWrap w:val="0"/>
            <w:textDirection w:val="tbRlV"/>
            <w:vAlign w:val="center"/>
          </w:tcPr>
          <w:p>
            <w:pPr>
              <w:snapToGrid w:val="0"/>
              <w:ind w:left="113" w:right="113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 xml:space="preserve">       演    练    效   果   评   审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人员到位情况</w:t>
            </w:r>
          </w:p>
        </w:tc>
        <w:tc>
          <w:tcPr>
            <w:tcW w:w="3292" w:type="dxa"/>
            <w:gridSpan w:val="4"/>
            <w:noWrap w:val="0"/>
            <w:vAlign w:val="top"/>
          </w:tcPr>
          <w:p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ind w:left="425" w:leftChars="0" w:hanging="425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检查人员就位情况</w:t>
            </w:r>
          </w:p>
          <w:p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ind w:left="425" w:leftChars="0" w:hanging="425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检验人员岗位职责清晰度</w:t>
            </w:r>
          </w:p>
          <w:p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ind w:left="425" w:leftChars="0" w:hanging="425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检验人员操作熟练程度</w:t>
            </w:r>
          </w:p>
          <w:p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ind w:left="425" w:leftChars="0" w:hanging="425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检验对危害的认知度（MSDS）</w:t>
            </w:r>
          </w:p>
        </w:tc>
        <w:tc>
          <w:tcPr>
            <w:tcW w:w="3037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389" w:type="dxa"/>
            <w:vMerge w:val="continue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物资到位情况</w:t>
            </w:r>
          </w:p>
        </w:tc>
        <w:tc>
          <w:tcPr>
            <w:tcW w:w="3292" w:type="dxa"/>
            <w:gridSpan w:val="4"/>
            <w:noWrap w:val="0"/>
            <w:vAlign w:val="top"/>
          </w:tcPr>
          <w:p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ind w:left="425" w:leftChars="0" w:hanging="425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检验对现场应急物资充裕程度；</w:t>
            </w:r>
          </w:p>
          <w:p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ind w:left="425" w:leftChars="0" w:hanging="425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检验个人防护能力适应性与适用性</w:t>
            </w:r>
          </w:p>
        </w:tc>
        <w:tc>
          <w:tcPr>
            <w:tcW w:w="3037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1389" w:type="dxa"/>
            <w:vMerge w:val="continue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协调组织情况</w:t>
            </w:r>
          </w:p>
        </w:tc>
        <w:tc>
          <w:tcPr>
            <w:tcW w:w="3292" w:type="dxa"/>
            <w:gridSpan w:val="4"/>
            <w:noWrap w:val="0"/>
            <w:vAlign w:val="top"/>
          </w:tcPr>
          <w:p>
            <w:pPr>
              <w:numPr>
                <w:ilvl w:val="0"/>
                <w:numId w:val="3"/>
              </w:numPr>
              <w:tabs>
                <w:tab w:val="left" w:pos="360"/>
              </w:tabs>
              <w:snapToGrid w:val="0"/>
              <w:ind w:left="425" w:leftChars="0" w:hanging="425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检验应急演练的组织协调性</w:t>
            </w:r>
          </w:p>
          <w:p>
            <w:pPr>
              <w:numPr>
                <w:ilvl w:val="0"/>
                <w:numId w:val="3"/>
              </w:numPr>
              <w:tabs>
                <w:tab w:val="left" w:pos="360"/>
              </w:tabs>
              <w:snapToGrid w:val="0"/>
              <w:ind w:left="425" w:leftChars="0" w:hanging="425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检验现场疏散执行效率</w:t>
            </w:r>
          </w:p>
        </w:tc>
        <w:tc>
          <w:tcPr>
            <w:tcW w:w="3037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1389" w:type="dxa"/>
            <w:vMerge w:val="continue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支援部门协作有效性</w:t>
            </w:r>
          </w:p>
        </w:tc>
        <w:tc>
          <w:tcPr>
            <w:tcW w:w="3292" w:type="dxa"/>
            <w:gridSpan w:val="4"/>
            <w:noWrap w:val="0"/>
            <w:vAlign w:val="top"/>
          </w:tcPr>
          <w:p>
            <w:pPr>
              <w:numPr>
                <w:ilvl w:val="0"/>
                <w:numId w:val="4"/>
              </w:numPr>
              <w:tabs>
                <w:tab w:val="left" w:pos="360"/>
              </w:tabs>
              <w:snapToGrid w:val="0"/>
              <w:ind w:left="425" w:leftChars="0" w:hanging="425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检验报告程序有效性</w:t>
            </w:r>
          </w:p>
          <w:p>
            <w:pPr>
              <w:numPr>
                <w:ilvl w:val="0"/>
                <w:numId w:val="4"/>
              </w:numPr>
              <w:tabs>
                <w:tab w:val="left" w:pos="360"/>
              </w:tabs>
              <w:snapToGrid w:val="0"/>
              <w:ind w:left="425" w:leftChars="0" w:hanging="425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检验安全部门效率</w:t>
            </w:r>
          </w:p>
          <w:p>
            <w:pPr>
              <w:numPr>
                <w:ilvl w:val="0"/>
                <w:numId w:val="4"/>
              </w:numPr>
              <w:tabs>
                <w:tab w:val="left" w:pos="360"/>
              </w:tabs>
              <w:snapToGrid w:val="0"/>
              <w:ind w:left="425" w:leftChars="0" w:hanging="425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检验救援、后勤部门协作性</w:t>
            </w:r>
          </w:p>
          <w:p>
            <w:pPr>
              <w:numPr>
                <w:ilvl w:val="0"/>
                <w:numId w:val="4"/>
              </w:numPr>
              <w:tabs>
                <w:tab w:val="left" w:pos="360"/>
              </w:tabs>
              <w:snapToGrid w:val="0"/>
              <w:ind w:left="425" w:leftChars="0" w:hanging="425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检验疏散撤离配合</w:t>
            </w:r>
          </w:p>
        </w:tc>
        <w:tc>
          <w:tcPr>
            <w:tcW w:w="3037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389" w:type="dxa"/>
            <w:vMerge w:val="continue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演练效果评价</w:t>
            </w:r>
          </w:p>
        </w:tc>
        <w:tc>
          <w:tcPr>
            <w:tcW w:w="3292" w:type="dxa"/>
            <w:gridSpan w:val="4"/>
            <w:noWrap w:val="0"/>
            <w:vAlign w:val="top"/>
          </w:tcPr>
          <w:p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left="425" w:leftChars="0" w:hanging="425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检验员工对危害风险识别意识</w:t>
            </w:r>
          </w:p>
          <w:p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ind w:left="425" w:leftChars="0" w:hanging="425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检验演练效果</w:t>
            </w:r>
          </w:p>
        </w:tc>
        <w:tc>
          <w:tcPr>
            <w:tcW w:w="3037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6" w:hRule="atLeast"/>
        </w:trPr>
        <w:tc>
          <w:tcPr>
            <w:tcW w:w="138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参演人员签 名</w:t>
            </w:r>
          </w:p>
        </w:tc>
        <w:tc>
          <w:tcPr>
            <w:tcW w:w="7139" w:type="dxa"/>
            <w:gridSpan w:val="7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6" w:hRule="atLeast"/>
        </w:trPr>
        <w:tc>
          <w:tcPr>
            <w:tcW w:w="138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存在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问题</w:t>
            </w:r>
          </w:p>
        </w:tc>
        <w:tc>
          <w:tcPr>
            <w:tcW w:w="7139" w:type="dxa"/>
            <w:gridSpan w:val="7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0" w:hRule="atLeast"/>
        </w:trPr>
        <w:tc>
          <w:tcPr>
            <w:tcW w:w="138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改进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措施</w:t>
            </w:r>
          </w:p>
        </w:tc>
        <w:tc>
          <w:tcPr>
            <w:tcW w:w="7139" w:type="dxa"/>
            <w:gridSpan w:val="7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</w:tbl>
    <w:p>
      <w:pPr>
        <w:snapToGrid w:val="0"/>
        <w:rPr>
          <w:sz w:val="24"/>
          <w:szCs w:val="24"/>
        </w:rPr>
      </w:pPr>
      <w:bookmarkStart w:id="3" w:name="_GoBack"/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记录人：                     记录时间：</w:t>
      </w:r>
    </w:p>
    <w:bookmarkEnd w:id="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5B5272"/>
    <w:multiLevelType w:val="singleLevel"/>
    <w:tmpl w:val="985B527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E7F61412"/>
    <w:multiLevelType w:val="singleLevel"/>
    <w:tmpl w:val="E7F6141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6F9317E"/>
    <w:multiLevelType w:val="singleLevel"/>
    <w:tmpl w:val="06F9317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3AF9D22C"/>
    <w:multiLevelType w:val="singleLevel"/>
    <w:tmpl w:val="3AF9D22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7CA92016"/>
    <w:multiLevelType w:val="singleLevel"/>
    <w:tmpl w:val="7CA9201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iYjM1MzYzNmYyYjdiYTEzZjY5YTZjN2U4OTI2OTcifQ=="/>
  </w:docVars>
  <w:rsids>
    <w:rsidRoot w:val="77AF5BE0"/>
    <w:rsid w:val="10A9418D"/>
    <w:rsid w:val="185334C1"/>
    <w:rsid w:val="19B05BE9"/>
    <w:rsid w:val="21F35562"/>
    <w:rsid w:val="23864BBC"/>
    <w:rsid w:val="2DA110BF"/>
    <w:rsid w:val="31585552"/>
    <w:rsid w:val="3B7958D0"/>
    <w:rsid w:val="47BA43EF"/>
    <w:rsid w:val="4DA7081F"/>
    <w:rsid w:val="53D91DB6"/>
    <w:rsid w:val="77AF5BE0"/>
    <w:rsid w:val="7EA1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28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ind w:firstLine="540"/>
    </w:pPr>
    <w:rPr>
      <w:rFonts w:ascii="宋体"/>
      <w:sz w:val="28"/>
      <w:szCs w:val="20"/>
    </w:rPr>
  </w:style>
  <w:style w:type="paragraph" w:styleId="3">
    <w:name w:val="toc 3"/>
    <w:basedOn w:val="1"/>
    <w:next w:val="1"/>
    <w:qFormat/>
    <w:uiPriority w:val="0"/>
    <w:pPr>
      <w:ind w:left="840" w:leftChars="400"/>
    </w:pPr>
    <w:rPr>
      <w:rFonts w:ascii="Calibri" w:hAnsi="Calibri" w:eastAsia="仿宋" w:cs="Times New Roman"/>
      <w:sz w:val="28"/>
    </w:rPr>
  </w:style>
  <w:style w:type="paragraph" w:styleId="4">
    <w:name w:val="toc 1"/>
    <w:basedOn w:val="1"/>
    <w:next w:val="1"/>
    <w:qFormat/>
    <w:uiPriority w:val="0"/>
    <w:rPr>
      <w:rFonts w:ascii="Calibri" w:hAnsi="Calibri" w:eastAsia="仿宋" w:cs="Times New Roman"/>
      <w:b/>
      <w:sz w:val="32"/>
    </w:rPr>
  </w:style>
  <w:style w:type="paragraph" w:styleId="5">
    <w:name w:val="toc 2"/>
    <w:basedOn w:val="1"/>
    <w:next w:val="1"/>
    <w:qFormat/>
    <w:uiPriority w:val="0"/>
    <w:pPr>
      <w:ind w:left="420" w:leftChars="200"/>
    </w:pPr>
    <w:rPr>
      <w:rFonts w:ascii="Calibri" w:hAnsi="Calibri" w:eastAsia="仿宋" w:cs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281</Words>
  <Characters>284</Characters>
  <Lines>0</Lines>
  <Paragraphs>0</Paragraphs>
  <TotalTime>2</TotalTime>
  <ScaleCrop>false</ScaleCrop>
  <LinksUpToDate>false</LinksUpToDate>
  <CharactersWithSpaces>331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2021-03-01T03:49:00Z</dcterms:created>
  <dc:creator>张云玉</dc:creator>
  <cp:lastModifiedBy>云坤</cp:lastModifiedBy>
  <dcterms:modified xsi:type="dcterms:W3CDTF">2022-12-05T06:23:07Z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6DC3C8181BC54B3FB996E0BEA24AE4A8</vt:lpwstr>
  </property>
</Properties>
</file>